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D8" w:rsidRPr="00EF3350" w:rsidRDefault="00010ED8" w:rsidP="00EF3350">
      <w:pPr>
        <w:pStyle w:val="2"/>
        <w:jc w:val="center"/>
        <w:rPr>
          <w:sz w:val="28"/>
          <w:szCs w:val="28"/>
        </w:rPr>
      </w:pPr>
      <w:r w:rsidRPr="00EF3350">
        <w:rPr>
          <w:sz w:val="28"/>
          <w:szCs w:val="28"/>
        </w:rPr>
        <w:t xml:space="preserve">Информация для </w:t>
      </w:r>
      <w:proofErr w:type="gramStart"/>
      <w:r w:rsidRPr="00EF3350">
        <w:rPr>
          <w:sz w:val="28"/>
          <w:szCs w:val="28"/>
        </w:rPr>
        <w:t>родителей</w:t>
      </w:r>
      <w:proofErr w:type="gramEnd"/>
      <w:r w:rsidRPr="00EF3350">
        <w:rPr>
          <w:sz w:val="28"/>
          <w:szCs w:val="28"/>
        </w:rPr>
        <w:t xml:space="preserve"> будущих первоклассников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350" w:rsidRPr="00EF3350" w:rsidRDefault="00010ED8" w:rsidP="00EF3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35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Примерный набор канцелярских принадлежностей для первоклассника</w:t>
      </w:r>
    </w:p>
    <w:p w:rsidR="00010ED8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Пенал.</w:t>
      </w:r>
    </w:p>
    <w:p w:rsidR="00010ED8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Шариковая ручка (синяя).</w:t>
      </w:r>
    </w:p>
    <w:p w:rsidR="00010ED8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для первоклассников в косую линейку (6 – 8 штук).</w:t>
      </w:r>
    </w:p>
    <w:p w:rsidR="00010ED8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в клеточку (6 – 8 штук).</w:t>
      </w:r>
    </w:p>
    <w:p w:rsidR="00010ED8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Обложки для тетрадей.</w:t>
      </w:r>
    </w:p>
    <w:p w:rsidR="00010ED8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тетрадей.</w:t>
      </w:r>
    </w:p>
    <w:p w:rsidR="00010ED8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Обложки для учебников.</w:t>
      </w:r>
    </w:p>
    <w:p w:rsid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карандаш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Линейка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Точилка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350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Ластик.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ранца не должен превышать 10% веса ребенка (облегченный тип с фиксированной спинкой).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Примерный перечень принадлежностей для уроков физкультуры 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Спортивная обувь.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proofErr w:type="spellStart"/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proofErr w:type="spellEnd"/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в зале.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Спортивный костюм (для занятий на улице).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Примерный перечень принадлежностей для уроков трудового обучения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Пластилин. Тряпочка для рук. </w:t>
      </w:r>
      <w:proofErr w:type="spellStart"/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Подкладная</w:t>
      </w:r>
      <w:proofErr w:type="spellEnd"/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доска</w:t>
      </w:r>
      <w:proofErr w:type="spellEnd"/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Клеенка.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Набор цветной бумаги.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Набор картона.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Бумага для рисования (1 папка)</w:t>
      </w:r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proofErr w:type="spellEnd"/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альбом для </w:t>
      </w:r>
      <w:proofErr w:type="spellStart"/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рисования</w:t>
      </w:r>
      <w:proofErr w:type="spellEnd"/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Карандаш простой (ТМ).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Линейка.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 Ножницы с закругленными концами.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 Клеящий карандаш. </w:t>
      </w:r>
    </w:p>
    <w:p w:rsidR="00010ED8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</w:t>
      </w:r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материал:</w:t>
      </w:r>
      <w:r w:rsidR="00867166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шишки, желуди, плоды каштана; ракушки; засушенные листья; семена ясеня, клена; соломка.</w:t>
      </w:r>
      <w:proofErr w:type="gramEnd"/>
    </w:p>
    <w:p w:rsidR="00010ED8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  </w:t>
      </w:r>
      <w:r w:rsidR="00867166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Примерный перечень принадлежностей для уроков изобразительного искусства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</w:t>
      </w:r>
      <w:r w:rsid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удожественные материалы: </w:t>
      </w: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рисования (1 папка)</w:t>
      </w:r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proofErr w:type="spellEnd"/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альбом</w:t>
      </w: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акварельных красок (10</w:t>
      </w:r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F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proofErr w:type="spellStart"/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</w:t>
      </w:r>
      <w:proofErr w:type="spellEnd"/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Инструменты и приспособления:    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Карандаши простые средней мягкости (М, 2М).</w:t>
      </w:r>
    </w:p>
    <w:p w:rsidR="00010ED8" w:rsidRPr="00EF3350" w:rsidRDefault="00EF3350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Карандаши цветные (10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10ED8"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16 цветов).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Фломастеры.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Линейка.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Набор круглых кистей разных размеров (желательно из натурального волоса).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Кисти плоские (средняя, крупная).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Резинка (мягкая).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Точилка для карандашей.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Баночка для воды (пластмассовая).</w:t>
      </w:r>
    </w:p>
    <w:p w:rsidR="00010ED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Палитра.</w:t>
      </w:r>
    </w:p>
    <w:p w:rsidR="006F1A88" w:rsidRPr="00EF3350" w:rsidRDefault="00010ED8" w:rsidP="00010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0E9E" w:rsidRPr="00EF3350" w:rsidRDefault="00A20E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E9E" w:rsidRPr="00EF3350" w:rsidSect="00A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FBB"/>
    <w:multiLevelType w:val="multilevel"/>
    <w:tmpl w:val="D63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ED8"/>
    <w:rsid w:val="00010ED8"/>
    <w:rsid w:val="00065DB9"/>
    <w:rsid w:val="002967AE"/>
    <w:rsid w:val="0041388E"/>
    <w:rsid w:val="006F1A88"/>
    <w:rsid w:val="00867166"/>
    <w:rsid w:val="00A20E9E"/>
    <w:rsid w:val="00CA53DB"/>
    <w:rsid w:val="00CF6663"/>
    <w:rsid w:val="00E26224"/>
    <w:rsid w:val="00EF3350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9E"/>
  </w:style>
  <w:style w:type="paragraph" w:styleId="2">
    <w:name w:val="heading 2"/>
    <w:basedOn w:val="a"/>
    <w:link w:val="20"/>
    <w:uiPriority w:val="9"/>
    <w:qFormat/>
    <w:rsid w:val="00010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0E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3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4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6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1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9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36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11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3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2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1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6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88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11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4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0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40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13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3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2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2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4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05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2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1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62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84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22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8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86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4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88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9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35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2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03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3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9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6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8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60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93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7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6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76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2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9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2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AEF8-AE0C-494D-929B-6E5A985C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qwerty</cp:lastModifiedBy>
  <cp:revision>9</cp:revision>
  <cp:lastPrinted>2010-06-08T12:49:00Z</cp:lastPrinted>
  <dcterms:created xsi:type="dcterms:W3CDTF">2010-06-04T05:56:00Z</dcterms:created>
  <dcterms:modified xsi:type="dcterms:W3CDTF">2015-03-03T10:36:00Z</dcterms:modified>
</cp:coreProperties>
</file>